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C2" w:rsidRDefault="00947AC2" w:rsidP="00981FB3">
      <w:pPr>
        <w:pStyle w:val="c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Консультация для родителей</w:t>
      </w:r>
    </w:p>
    <w:p w:rsidR="00947AC2" w:rsidRDefault="00947AC2" w:rsidP="00981FB3">
      <w:pPr>
        <w:pStyle w:val="c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«Красивая осанка – здоровый ребенок»</w:t>
      </w:r>
    </w:p>
    <w:p w:rsidR="00947AC2" w:rsidRDefault="00947AC2" w:rsidP="00981FB3">
      <w:pPr>
        <w:pStyle w:val="c1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947AC2" w:rsidRDefault="00947AC2" w:rsidP="00981FB3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сохранение и укрепление здоровья детей - одна из главных задач дошкольного учреждения. Актуальной задачей является привитие детям стойкого интереса к занятиям физическими упражнениями, обучение их доступным двигательным умениям.</w:t>
      </w:r>
    </w:p>
    <w:p w:rsidR="00947AC2" w:rsidRDefault="00947AC2" w:rsidP="00981FB3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- лучший пример для детей. В силу большой подражательности детей дошкольного возраста велика роль постоянного примера окружающих его взрослых - родителей, воспитателей, старших братьев и сестер — для поддержания стремления заниматься ежедневно физическими упражнениями, зарядкой, закаливанием.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Красивая осанка у детей является одним из главных факторов их полноценного развития.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такое осанка?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привычная непроизвольная поза человека в состоянии покоя и во время движения.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Правильной, красивой осанкой считается такая естественная поза, когда спина прямая, голова высоко поднята, плечи свободно разведены, живот подобран, колени выпрямлены. Хорошая осанка, как правило, сопутствует хорошему здоровью.</w:t>
      </w:r>
    </w:p>
    <w:p w:rsidR="00947AC2" w:rsidRDefault="00984D13" w:rsidP="00981FB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947AC2">
        <w:rPr>
          <w:rStyle w:val="c0"/>
          <w:color w:val="000000"/>
          <w:sz w:val="28"/>
          <w:szCs w:val="28"/>
        </w:rPr>
        <w:t xml:space="preserve"> Здоровье – самое важное в жизни человека, но лишь с возрастом мы начинаем понимать, что беспокоиться о нём надо с ранних лет. Почти каждому природой дан здоровый позвоночник, и лишь наша беспечность приводит к заболеваниям. Позвоночник является основой скелета и выполняет в организме человека две важные функции. Первая – опорно-двигательная. Вторая функция – защита спинного мозга от механических повреждений. Многочисленные нервные окончания связывают позвоночник со всеми органами человеческого тела. Каждый из позвонков опосредовано участвует в работе того или иного органа. Когда нормальная работа позвоночника нарушена, передача нервных импульсов от костного мозга к тканям и клеткам затрудняется. Начинают развиваться хронические заболевания.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</w:t>
      </w:r>
      <w:r w:rsidR="00984D13">
        <w:rPr>
          <w:rStyle w:val="c0"/>
          <w:color w:val="000000"/>
          <w:sz w:val="28"/>
          <w:szCs w:val="28"/>
        </w:rPr>
        <w:t xml:space="preserve">Нарушение осанки и искривление позвоночника у девочек встречается чаще, чем у мальчиков. </w:t>
      </w:r>
      <w:r>
        <w:rPr>
          <w:rStyle w:val="c0"/>
          <w:color w:val="000000"/>
          <w:sz w:val="28"/>
          <w:szCs w:val="28"/>
        </w:rPr>
        <w:t xml:space="preserve"> Вместе с тем опущенная голова, су</w:t>
      </w:r>
      <w:r w:rsidR="004F1847">
        <w:rPr>
          <w:rStyle w:val="c0"/>
          <w:color w:val="000000"/>
          <w:sz w:val="28"/>
          <w:szCs w:val="28"/>
        </w:rPr>
        <w:t>тулая спина ребенка говорят</w:t>
      </w:r>
      <w:r>
        <w:rPr>
          <w:rStyle w:val="c0"/>
          <w:color w:val="000000"/>
          <w:sz w:val="28"/>
          <w:szCs w:val="28"/>
        </w:rPr>
        <w:t xml:space="preserve"> не только о нем самом</w:t>
      </w:r>
      <w:r w:rsidR="00F67D27">
        <w:rPr>
          <w:rStyle w:val="c0"/>
          <w:color w:val="000000"/>
          <w:sz w:val="28"/>
          <w:szCs w:val="28"/>
        </w:rPr>
        <w:t>, но и о его родителях. О</w:t>
      </w:r>
      <w:r>
        <w:rPr>
          <w:rStyle w:val="c0"/>
          <w:color w:val="000000"/>
          <w:sz w:val="28"/>
          <w:szCs w:val="28"/>
        </w:rPr>
        <w:t>чевидно, что они не прилагали бо</w:t>
      </w:r>
      <w:r w:rsidR="00F67D27">
        <w:rPr>
          <w:rStyle w:val="c0"/>
          <w:color w:val="000000"/>
          <w:sz w:val="28"/>
          <w:szCs w:val="28"/>
        </w:rPr>
        <w:t>льших усилий, чтобы приучить ребенка</w:t>
      </w:r>
      <w:r>
        <w:rPr>
          <w:rStyle w:val="c0"/>
          <w:color w:val="000000"/>
          <w:sz w:val="28"/>
          <w:szCs w:val="28"/>
        </w:rPr>
        <w:t xml:space="preserve"> с раннего детства к гимнастике, не вырабатывали у него привычки правильно сидеть за столом, ходить, держать голову. И не потому, что недостаточно </w:t>
      </w:r>
      <w:r>
        <w:rPr>
          <w:rStyle w:val="c0"/>
          <w:color w:val="000000"/>
          <w:sz w:val="28"/>
          <w:szCs w:val="28"/>
        </w:rPr>
        <w:lastRenderedPageBreak/>
        <w:t>заботливы. Чаще всего взрослые не придают этому значения,</w:t>
      </w:r>
      <w:r w:rsidR="004F1847">
        <w:rPr>
          <w:rStyle w:val="c0"/>
          <w:color w:val="000000"/>
          <w:sz w:val="28"/>
          <w:szCs w:val="28"/>
        </w:rPr>
        <w:t xml:space="preserve"> или не знают что делать,</w:t>
      </w:r>
      <w:r>
        <w:rPr>
          <w:rStyle w:val="c0"/>
          <w:color w:val="000000"/>
          <w:sz w:val="28"/>
          <w:szCs w:val="28"/>
        </w:rPr>
        <w:t xml:space="preserve"> надеясь, что красивая осанка сформируется сама.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Конечно, требовать от маленького ребенка такой классической позы не приходится. Малыши до 3-4 лет, в силу возрастных особенностей организма, обычно стоят, выпятив живот. Но следует иметь в виду, что осанка формируется постепенно с самого рождения. Значит, заботиться о ней надо с первых дней жизни ребенка.  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Обычные дефекты осанки — </w:t>
      </w:r>
      <w:r w:rsidR="00F67D27">
        <w:rPr>
          <w:rStyle w:val="c0"/>
          <w:color w:val="000000"/>
          <w:sz w:val="28"/>
          <w:szCs w:val="28"/>
        </w:rPr>
        <w:t>плоская, круглая</w:t>
      </w:r>
      <w:r>
        <w:rPr>
          <w:rStyle w:val="c0"/>
          <w:color w:val="000000"/>
          <w:sz w:val="28"/>
          <w:szCs w:val="28"/>
        </w:rPr>
        <w:t xml:space="preserve"> спина, выпяченный живот, впалая грудная клетка, крыловидные лопатки, асимметричное положение плечевого и тазового пояса, опущенная голова. У многих детей они сочетаются с аномалией прикуса, основной признак которой — неправильное смыкание челюстей при жевании, глотани</w:t>
      </w:r>
      <w:r w:rsidR="00F67D27">
        <w:rPr>
          <w:rStyle w:val="c0"/>
          <w:color w:val="000000"/>
          <w:sz w:val="28"/>
          <w:szCs w:val="28"/>
        </w:rPr>
        <w:t>и, речи. Такая</w:t>
      </w:r>
      <w:r>
        <w:rPr>
          <w:rStyle w:val="c0"/>
          <w:color w:val="000000"/>
          <w:sz w:val="28"/>
          <w:szCs w:val="28"/>
        </w:rPr>
        <w:t xml:space="preserve">  патология отрицательно влияет на - общее состояние организма: изменяется положение внутренних органов, нарушается деятельность сердечнососудистой системы, затрудняется дыхание и т.п. Ребенок быстрее устает, хуже себя чувствует.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Часто ухудшается осанка у детей, страдающих такими хроническими заболеваниями, как рахит, пневмония, бронхит, бронхиальная астма. И это, в свою очередь, неизбежно отражается на физическом их состоянии.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Чтобы добиться формирования красивой осанки, никогда не поздно заняться её исправлением, но, конечно, гораздо легче не  допустить ее нарушений. 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Причины образования отклонений в осанке: слабость мышечно-связочного аппарата позвоночника, недостаточное развитие мышц спины, живота. Причинами ухудшения осанки может быть плохое освещение рабочего места, слишком низкий или высокий стол, неудобная спинка стула, привычка сидеть, искривившись, или ходит</w:t>
      </w:r>
      <w:r w:rsidR="00984D13">
        <w:rPr>
          <w:rStyle w:val="c0"/>
          <w:color w:val="000000"/>
          <w:sz w:val="28"/>
          <w:szCs w:val="28"/>
        </w:rPr>
        <w:t>ь, глядя вниз, привычка водить ребенка за одну и ту же руку</w:t>
      </w:r>
      <w:r>
        <w:rPr>
          <w:rStyle w:val="c0"/>
          <w:color w:val="000000"/>
          <w:sz w:val="28"/>
          <w:szCs w:val="28"/>
        </w:rPr>
        <w:t>, ряд игр, связанных со стоянием и прыжками на одной ноге: классики, ка</w:t>
      </w:r>
      <w:r w:rsidR="00984D13">
        <w:rPr>
          <w:rStyle w:val="c0"/>
          <w:color w:val="000000"/>
          <w:sz w:val="28"/>
          <w:szCs w:val="28"/>
        </w:rPr>
        <w:t>тание на самокате</w:t>
      </w:r>
      <w:r>
        <w:rPr>
          <w:rStyle w:val="c0"/>
          <w:color w:val="000000"/>
          <w:sz w:val="28"/>
          <w:szCs w:val="28"/>
        </w:rPr>
        <w:t>. Осанка не является постоянной, она может меняться как в лучшую, так и в худшую сторону.</w:t>
      </w:r>
    </w:p>
    <w:p w:rsidR="00094F5E" w:rsidRDefault="00947AC2" w:rsidP="00094F5E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981FB3">
        <w:rPr>
          <w:rStyle w:val="c0"/>
          <w:sz w:val="28"/>
          <w:szCs w:val="28"/>
        </w:rPr>
        <w:t> Начальные формы нарушения осанки и деформации позвоночника требуют особого внимания. Чем раньше они выявляются, тем успешнее результат лечения.</w:t>
      </w:r>
      <w:r w:rsidR="00981FB3" w:rsidRPr="00981FB3">
        <w:rPr>
          <w:sz w:val="28"/>
          <w:szCs w:val="28"/>
        </w:rPr>
        <w:t xml:space="preserve"> Осанка – это двигательный навык, и  его формирование требует многократных ежедневных повторений специальных упражнений.</w:t>
      </w:r>
      <w:r w:rsidR="00094F5E" w:rsidRPr="00094F5E">
        <w:rPr>
          <w:rStyle w:val="c0"/>
          <w:color w:val="000000"/>
          <w:sz w:val="28"/>
          <w:szCs w:val="28"/>
        </w:rPr>
        <w:t xml:space="preserve"> </w:t>
      </w:r>
      <w:r w:rsidR="00094F5E">
        <w:rPr>
          <w:rStyle w:val="c0"/>
          <w:color w:val="000000"/>
          <w:sz w:val="28"/>
          <w:szCs w:val="28"/>
        </w:rPr>
        <w:t xml:space="preserve">Главный же фактор нарушения осанки современного ребенка — недостаток движения.  Проблемы начинаются с того момента, когда ребенку в первый раз скажут: «Не бегай! Сиди спокойно!». Для того чтобы мышцы развивались, они должны работать. Тогда и функциональные изгибы позвоночника будут формироваться правильно, и мышцы и связки будут </w:t>
      </w:r>
      <w:r w:rsidR="00094F5E">
        <w:rPr>
          <w:rStyle w:val="c0"/>
          <w:color w:val="000000"/>
          <w:sz w:val="28"/>
          <w:szCs w:val="28"/>
        </w:rPr>
        <w:lastRenderedPageBreak/>
        <w:t>достаточно крепкими, чтобы справляться с нагрузками. Здоровый ребенок должен много двигаться, тем более</w:t>
      </w:r>
      <w:proofErr w:type="gramStart"/>
      <w:r w:rsidR="00094F5E">
        <w:rPr>
          <w:rStyle w:val="c0"/>
          <w:color w:val="000000"/>
          <w:sz w:val="28"/>
          <w:szCs w:val="28"/>
        </w:rPr>
        <w:t>,</w:t>
      </w:r>
      <w:proofErr w:type="gramEnd"/>
      <w:r w:rsidR="00094F5E">
        <w:rPr>
          <w:rStyle w:val="c0"/>
          <w:color w:val="000000"/>
          <w:sz w:val="28"/>
          <w:szCs w:val="28"/>
        </w:rPr>
        <w:t xml:space="preserve"> что из-за особенности детской нервной системы и мышц поддерживать неподвижную позу ему труднее, чем бегать, прыгать, вертеться и скакать. В положении сидя или стоя, особенно если находиться в одной и той же позе приходится долгие несколько минут, ребенок «обвисает», вертикальная нагрузка переносится с мышц на связки и межпозвонковые диски, в этом случае и начинается формирование неправильного двигательного стереотипа и плохой осанки. Небольшая, но регулярная физическая нагрузка (плавание, домашние тренажеры, больше подвижных игр и поменьше телевизора, ежедневная физкультура) – необходимое условие нормального развития опорно-двигательного аппарата.</w:t>
      </w:r>
    </w:p>
    <w:p w:rsidR="00094F5E" w:rsidRDefault="00094F5E" w:rsidP="00094F5E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Специальные упражнения для формирования правильной осанки входят в утреннюю гимнастику детей уже с 4-х лет. С этого же возраста необходимо воспитывать навыки правильной осанки: при сидении на стуле и за столом.</w:t>
      </w:r>
    </w:p>
    <w:p w:rsidR="00094F5E" w:rsidRDefault="00094F5E" w:rsidP="00094F5E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Особенно портит осанку неправильная поза при письме, чтении, просмотра телевизора, играх на компьютере. Высота стола должна быть на 23 см выше локтя опущенной руки ребёнка. Высота стула не должна превышать в норме высоту голени. Если ноги не достают до пола, то следует подставить скамейку, чтобы ноги в тазобедренных и коленных суставах были согнуты под прямым углом. Садиться на стул нужно так, чтобы вплотную касаться спинки стула, сохраняя поясничный изгиб (лордоз). Расстояние между грудью и столом должно быть равно 1, 52 см (ребром проходит ладонь), голова слегка наклонена вперёд.</w:t>
      </w:r>
    </w:p>
    <w:p w:rsidR="00981FB3" w:rsidRPr="00981FB3" w:rsidRDefault="00094F5E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1FB3" w:rsidRPr="00981FB3">
        <w:rPr>
          <w:sz w:val="28"/>
          <w:szCs w:val="28"/>
        </w:rPr>
        <w:t>Для повышения эффективности работы по профилактике нарушений о</w:t>
      </w:r>
      <w:r w:rsidR="001C20E9">
        <w:rPr>
          <w:sz w:val="28"/>
          <w:szCs w:val="28"/>
        </w:rPr>
        <w:t>санки и плоскостопия предлагаю вам систему</w:t>
      </w:r>
      <w:r w:rsidR="00981FB3" w:rsidRPr="00981FB3">
        <w:rPr>
          <w:sz w:val="28"/>
          <w:szCs w:val="28"/>
        </w:rPr>
        <w:t xml:space="preserve"> домашних заданий. Основа данной системы – ежедневное многократное выполнение специальных упражнений, способствующих выработке ощущений правильного положения тела в пространстве, а также специальных упражнений, направленных на укрепление мышц ног.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Успех внедрения домашних заданий в значительной мере зависит от организации</w:t>
      </w:r>
      <w:r>
        <w:rPr>
          <w:sz w:val="28"/>
          <w:szCs w:val="28"/>
        </w:rPr>
        <w:t xml:space="preserve"> </w:t>
      </w:r>
      <w:r w:rsidRPr="00981FB3">
        <w:rPr>
          <w:sz w:val="28"/>
          <w:szCs w:val="28"/>
        </w:rPr>
        <w:t xml:space="preserve"> </w:t>
      </w:r>
      <w:proofErr w:type="gramStart"/>
      <w:r w:rsidRPr="00981FB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81FB3">
        <w:rPr>
          <w:sz w:val="28"/>
          <w:szCs w:val="28"/>
        </w:rPr>
        <w:t xml:space="preserve"> за</w:t>
      </w:r>
      <w:proofErr w:type="gramEnd"/>
      <w:r w:rsidRPr="00981FB3">
        <w:rPr>
          <w:sz w:val="28"/>
          <w:szCs w:val="28"/>
        </w:rPr>
        <w:t xml:space="preserve"> их выполнением. Можно использовать следующие методы и приёмы: опрос, наблюдение и практическое выполнение заданий в самых разнообразн</w:t>
      </w:r>
      <w:r w:rsidR="004F1847">
        <w:rPr>
          <w:sz w:val="28"/>
          <w:szCs w:val="28"/>
        </w:rPr>
        <w:t xml:space="preserve">ых формах (соревнование, </w:t>
      </w:r>
      <w:r w:rsidRPr="00981FB3">
        <w:rPr>
          <w:sz w:val="28"/>
          <w:szCs w:val="28"/>
        </w:rPr>
        <w:t>конкурсы, взаимопроверка).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rStyle w:val="a4"/>
          <w:sz w:val="28"/>
          <w:szCs w:val="28"/>
        </w:rPr>
        <w:t>Упражнения, направленные на формирование навыка правильной осанки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1. Принять правильную осанку у стены. При этом затылок, лопатки, ягодичная область, икры ног и пятки должны касаться стены.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lastRenderedPageBreak/>
        <w:t>2. Принять правильную осанку у стены. Закрыть глаза, отойти от стены на один-два шага.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3. Принять правильную осанку у стены. Присесть, разводя колени в стороны. Медленно встать, не отрывая спины от стены.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4. Принять правильную осанку у стены. Сделать один-два шага, присесть, встать. Вновь принять правильную осанку у стены. Можно выполнить с закрытыми глазами.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5. Принять правильную осанку у стены. Приподняться на носках, удерживаться в таком положении 3-5 с</w:t>
      </w:r>
      <w:r>
        <w:rPr>
          <w:sz w:val="28"/>
          <w:szCs w:val="28"/>
        </w:rPr>
        <w:t>ек</w:t>
      </w:r>
      <w:r w:rsidRPr="00981FB3">
        <w:rPr>
          <w:sz w:val="28"/>
          <w:szCs w:val="28"/>
        </w:rPr>
        <w:t>. Возвратиться в исходное положение.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6. То же упражнение, но без стены.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7. Принять правильную осанку у стены. Выполнение различных движений руками (руки вверх, в стороны, к плечам, на пояс, вперед).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8. Принять правильную осанку у стены. Наклоны вперёд на 45, ноги и поясничная область прижаты к стене.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9. Принять правильную осанку у стены, руки к плечам. Выполнение наклонов вправо, влево, не отрывая спины от стены.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10. Принять правильную осанку у стены, руки на пояс. Различные движения ногами, не отрывая спины от стены.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11. Принять правильную осанку у стены. Передвижение приставным шагом вправо и влево, не отрываясь от стены.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12. Принять правильную осанку у стены. Потянуться вверх всем телом, опустить плечи, вытянуть позвоночник, выдох. Исходное положение - вдох.</w:t>
      </w:r>
    </w:p>
    <w:p w:rsidR="00981FB3" w:rsidRPr="00981FB3" w:rsidRDefault="00981FB3" w:rsidP="00981FB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13. Расслабиться, опустить голову. Вернуться в исходное положение.</w:t>
      </w:r>
    </w:p>
    <w:p w:rsidR="00947AC2" w:rsidRPr="00981FB3" w:rsidRDefault="00981FB3" w:rsidP="004F1847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981FB3">
        <w:rPr>
          <w:sz w:val="28"/>
          <w:szCs w:val="28"/>
        </w:rPr>
        <w:t>Незначительные нарушения осанки устраняются в результате занятий утренней гимнастикой и физкульт</w:t>
      </w:r>
      <w:r w:rsidR="004F1847">
        <w:rPr>
          <w:sz w:val="28"/>
          <w:szCs w:val="28"/>
        </w:rPr>
        <w:t>урой.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Большое внимание в профилактике нарушения осанки уделяется средствам закаливания: обливание холодной водой, обтирание, пребывание на свежем воздухе, купание.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Очень полезны в дошкольном  и младшем школьном возрасте систематические зан</w:t>
      </w:r>
      <w:r w:rsidR="00F67D27">
        <w:rPr>
          <w:rStyle w:val="c0"/>
          <w:color w:val="000000"/>
          <w:sz w:val="28"/>
          <w:szCs w:val="28"/>
        </w:rPr>
        <w:t>ятия плаванием, лыжами,</w:t>
      </w:r>
      <w:r>
        <w:rPr>
          <w:rStyle w:val="c0"/>
          <w:color w:val="000000"/>
          <w:sz w:val="28"/>
          <w:szCs w:val="28"/>
        </w:rPr>
        <w:t xml:space="preserve"> танцами, утренняя гимнастика.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следует забывать и о правильном питании, так как сбалансированная по содержанию кальция, фосфора, магния, белка и витаминам диета, имеет большое значение для создания прочности скелета и связочно-мышечного </w:t>
      </w:r>
      <w:r>
        <w:rPr>
          <w:rStyle w:val="c0"/>
          <w:color w:val="000000"/>
          <w:sz w:val="28"/>
          <w:szCs w:val="28"/>
        </w:rPr>
        <w:lastRenderedPageBreak/>
        <w:t>аппарата. Достоверно установлено, что прием кальция с пищей или ежедневное потребление достаточного количества молочных продуктов способствуют формированию и сохранению костной минеральной плотности.</w:t>
      </w:r>
    </w:p>
    <w:p w:rsidR="00981FB3" w:rsidRDefault="00981FB3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родители! Приложите усилия, чтобы осанка наших детей не портилась, а позвоночник оставался здоровым.</w:t>
      </w:r>
    </w:p>
    <w:p w:rsidR="00947AC2" w:rsidRDefault="00947AC2" w:rsidP="00981FB3">
      <w:pPr>
        <w:pStyle w:val="c2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AF5381" w:rsidRDefault="00AF5381" w:rsidP="00981FB3">
      <w:pPr>
        <w:jc w:val="both"/>
      </w:pPr>
    </w:p>
    <w:sectPr w:rsidR="00AF5381" w:rsidSect="00AF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AC2"/>
    <w:rsid w:val="00094F5E"/>
    <w:rsid w:val="001C20E9"/>
    <w:rsid w:val="004F1847"/>
    <w:rsid w:val="00947AC2"/>
    <w:rsid w:val="00981FB3"/>
    <w:rsid w:val="00984D13"/>
    <w:rsid w:val="00AF5381"/>
    <w:rsid w:val="00F6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4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7AC2"/>
  </w:style>
  <w:style w:type="paragraph" w:customStyle="1" w:styleId="c1">
    <w:name w:val="c1"/>
    <w:basedOn w:val="a"/>
    <w:rsid w:val="0094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AC2"/>
  </w:style>
  <w:style w:type="paragraph" w:customStyle="1" w:styleId="c11">
    <w:name w:val="c11"/>
    <w:basedOn w:val="a"/>
    <w:rsid w:val="0094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2017-09-26T07:00:00Z</dcterms:created>
  <dcterms:modified xsi:type="dcterms:W3CDTF">2017-09-26T08:07:00Z</dcterms:modified>
</cp:coreProperties>
</file>