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D9" w:rsidRPr="00D52ED9" w:rsidRDefault="00D52ED9" w:rsidP="00D52ED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52ED9">
        <w:rPr>
          <w:rFonts w:ascii="Times New Roman" w:hAnsi="Times New Roman" w:cs="Times New Roman"/>
          <w:b/>
          <w:sz w:val="40"/>
          <w:szCs w:val="40"/>
          <w:u w:val="single"/>
        </w:rPr>
        <w:t>Основные принципы закаливания детей</w:t>
      </w:r>
    </w:p>
    <w:p w:rsidR="00D52ED9" w:rsidRPr="00D52ED9" w:rsidRDefault="00D52ED9" w:rsidP="00D52ED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52ED9">
        <w:rPr>
          <w:rFonts w:ascii="Times New Roman" w:hAnsi="Times New Roman" w:cs="Times New Roman"/>
          <w:b/>
          <w:sz w:val="40"/>
          <w:szCs w:val="40"/>
          <w:u w:val="single"/>
        </w:rPr>
        <w:t>дошкольного возраста</w:t>
      </w:r>
    </w:p>
    <w:p w:rsidR="00D52ED9" w:rsidRPr="00D52ED9" w:rsidRDefault="00D52ED9" w:rsidP="00D52ED9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</w:t>
      </w:r>
      <w:proofErr w:type="gramStart"/>
      <w:r w:rsidRPr="00D5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добиться положительного эффекта необходимо соблюдать</w:t>
      </w:r>
      <w:proofErr w:type="gramEnd"/>
      <w:r w:rsidRPr="00D5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схемы:</w:t>
      </w:r>
    </w:p>
    <w:p w:rsidR="00D52ED9" w:rsidRPr="00D52ED9" w:rsidRDefault="00D52ED9" w:rsidP="00D52ED9">
      <w:pPr>
        <w:numPr>
          <w:ilvl w:val="0"/>
          <w:numId w:val="1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регулярность процедур (ежедневные занятия в одно и то же время);</w:t>
      </w:r>
    </w:p>
    <w:p w:rsidR="00D52ED9" w:rsidRPr="00D52ED9" w:rsidRDefault="00D52ED9" w:rsidP="00D52ED9">
      <w:pPr>
        <w:numPr>
          <w:ilvl w:val="0"/>
          <w:numId w:val="1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постепенность процедур (поэтапный переход от более слабых форм закаливания к более </w:t>
      </w:r>
      <w:proofErr w:type="gramStart"/>
      <w:r w:rsidRPr="00D5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сильным</w:t>
      </w:r>
      <w:proofErr w:type="gramEnd"/>
      <w:r w:rsidRPr="00D5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52ED9" w:rsidRPr="00D52ED9" w:rsidRDefault="00D52ED9" w:rsidP="00D52ED9">
      <w:pPr>
        <w:numPr>
          <w:ilvl w:val="0"/>
          <w:numId w:val="1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общих процедур с местными (невозможно достичь желаемого эффекта, ежедневно только растирая грудь холодной водой);</w:t>
      </w:r>
    </w:p>
    <w:p w:rsidR="00D52ED9" w:rsidRPr="00D52ED9" w:rsidRDefault="00D52ED9" w:rsidP="00D52ED9">
      <w:pPr>
        <w:numPr>
          <w:ilvl w:val="0"/>
          <w:numId w:val="1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для закаливания всего, что предлагает природа (земли, воздуха, солнца, снега, воды);</w:t>
      </w:r>
    </w:p>
    <w:p w:rsidR="00D52ED9" w:rsidRPr="00D52ED9" w:rsidRDefault="00D52ED9" w:rsidP="00D52ED9">
      <w:pPr>
        <w:numPr>
          <w:ilvl w:val="0"/>
          <w:numId w:val="1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комплексность процедур </w:t>
      </w:r>
      <w:proofErr w:type="gramStart"/>
      <w:r w:rsidRPr="00D5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5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только обливание водой, это и прогулки на свежем воздухе, и катание на лыжах, и плавание, и бег, и баня);</w:t>
      </w:r>
    </w:p>
    <w:p w:rsidR="00D52ED9" w:rsidRPr="00D52ED9" w:rsidRDefault="00D52ED9" w:rsidP="00D52ED9">
      <w:pPr>
        <w:numPr>
          <w:ilvl w:val="0"/>
          <w:numId w:val="1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 должны вызывать у ребенка только положительные эмоции</w:t>
      </w:r>
    </w:p>
    <w:p w:rsidR="00D52ED9" w:rsidRPr="00D52ED9" w:rsidRDefault="00D52ED9" w:rsidP="00D52ED9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D52ED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Общие правила закаливания</w:t>
      </w:r>
    </w:p>
    <w:p w:rsidR="00D52ED9" w:rsidRPr="00D52ED9" w:rsidRDefault="00D52ED9" w:rsidP="00D52ED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2E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2ED9" w:rsidRPr="00D52ED9" w:rsidRDefault="00D52ED9" w:rsidP="00D52ED9">
      <w:pPr>
        <w:numPr>
          <w:ilvl w:val="0"/>
          <w:numId w:val="2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одевать ребенка по погоде, в особо холодные дни – чуть теплее себя (дорогие родители, детей не нужно кутать; «чуть теплее» вовсе не означает больше на две кофточки);</w:t>
      </w:r>
    </w:p>
    <w:p w:rsidR="00D52ED9" w:rsidRPr="00D52ED9" w:rsidRDefault="00D52ED9" w:rsidP="00D52ED9">
      <w:pPr>
        <w:numPr>
          <w:ilvl w:val="0"/>
          <w:numId w:val="2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укладывать малыша спать в хорошо проветренной комнате (желательно в одних трусиках);</w:t>
      </w:r>
    </w:p>
    <w:p w:rsidR="00D52ED9" w:rsidRPr="00D52ED9" w:rsidRDefault="00D52ED9" w:rsidP="00D52ED9">
      <w:pPr>
        <w:numPr>
          <w:ilvl w:val="0"/>
          <w:numId w:val="2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ночная температура в помещении для сна должна быть на два-три градуса ниже, чем дневная;</w:t>
      </w:r>
    </w:p>
    <w:p w:rsidR="00D52ED9" w:rsidRPr="00D52ED9" w:rsidRDefault="00D52ED9" w:rsidP="00D52ED9">
      <w:pPr>
        <w:numPr>
          <w:ilvl w:val="0"/>
          <w:numId w:val="2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сна ополаскивать лицо и кисти прохладной водой;</w:t>
      </w:r>
    </w:p>
    <w:p w:rsidR="00D52ED9" w:rsidRPr="00D52ED9" w:rsidRDefault="00D52ED9" w:rsidP="00D52ED9">
      <w:pPr>
        <w:numPr>
          <w:ilvl w:val="0"/>
          <w:numId w:val="2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гулять с ребенком на улице (независимо от погоды);</w:t>
      </w:r>
    </w:p>
    <w:p w:rsidR="00D52ED9" w:rsidRPr="00D52ED9" w:rsidRDefault="00D52ED9" w:rsidP="00D52ED9">
      <w:pPr>
        <w:numPr>
          <w:ilvl w:val="0"/>
          <w:numId w:val="2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помещении ребенок должен находиться в легкой одежде.</w:t>
      </w:r>
    </w:p>
    <w:p w:rsidR="00D52ED9" w:rsidRPr="00D52ED9" w:rsidRDefault="00D52ED9" w:rsidP="00D52ED9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малыш болел, он должен полностью восстановиться после болезни.</w:t>
      </w:r>
    </w:p>
    <w:p w:rsidR="00C73D63" w:rsidRDefault="00C73D63"/>
    <w:sectPr w:rsidR="00C73D63" w:rsidSect="00D52ED9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A40D8"/>
    <w:multiLevelType w:val="multilevel"/>
    <w:tmpl w:val="A712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457F3"/>
    <w:multiLevelType w:val="multilevel"/>
    <w:tmpl w:val="B5BE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ED9"/>
    <w:rsid w:val="00C73D63"/>
    <w:rsid w:val="00D5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Любовь Ивановна</cp:lastModifiedBy>
  <cp:revision>1</cp:revision>
  <dcterms:created xsi:type="dcterms:W3CDTF">2024-11-07T15:46:00Z</dcterms:created>
  <dcterms:modified xsi:type="dcterms:W3CDTF">2024-11-07T15:53:00Z</dcterms:modified>
</cp:coreProperties>
</file>